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85E7F" w14:textId="77777777" w:rsidR="00344468" w:rsidRDefault="002C34B6" w:rsidP="000F6699">
      <w:pPr>
        <w:pStyle w:val="Heading1"/>
      </w:pPr>
      <w:bookmarkStart w:id="0" w:name="_GoBack"/>
      <w:bookmarkEnd w:id="0"/>
      <w:r>
        <w:t>Which hearing aid style is right for you?</w:t>
      </w:r>
    </w:p>
    <w:p w14:paraId="3D90B333" w14:textId="164EBD12" w:rsidR="006147D7" w:rsidRDefault="00162C9C" w:rsidP="002C34B6">
      <w:r>
        <w:t xml:space="preserve">What comes to mind when you picture a hearing aid? Many people still </w:t>
      </w:r>
      <w:r w:rsidR="006147D7">
        <w:t xml:space="preserve">think of </w:t>
      </w:r>
      <w:r w:rsidR="002C34B6">
        <w:t>the large, clunky, attention-grabbing hearing aids of the past</w:t>
      </w:r>
      <w:r w:rsidR="006147D7">
        <w:t xml:space="preserve">. </w:t>
      </w:r>
      <w:r>
        <w:t xml:space="preserve">Thankfully, more than just the technology has advanced. </w:t>
      </w:r>
    </w:p>
    <w:p w14:paraId="254B661D" w14:textId="65B81CCD" w:rsidR="00631EA1" w:rsidRDefault="00631EA1" w:rsidP="002C34B6">
      <w:r>
        <w:t>You might have heard that some styles are better for certain types hearing loss, or think that certain styles are more “invisible” than others. Today’s hearing aids are stylish and discreet as well as comfortable – and most styles can now be fitted for most types of hearing loss.</w:t>
      </w:r>
    </w:p>
    <w:p w14:paraId="1FAFBD4C" w14:textId="5144A616" w:rsidR="00162C9C" w:rsidRDefault="00162C9C" w:rsidP="002C34B6">
      <w:r>
        <w:t>You’ll encounter a lot of options online and in the clinic</w:t>
      </w:r>
      <w:r w:rsidR="00631EA1">
        <w:t>, not to mention a few unfamiliar acronyms</w:t>
      </w:r>
      <w:r w:rsidR="000E4EEA">
        <w:t>. H</w:t>
      </w:r>
      <w:r>
        <w:t xml:space="preserve">ere’s a quick overview </w:t>
      </w:r>
      <w:r w:rsidR="000E4EEA">
        <w:t xml:space="preserve">of the styles to help you </w:t>
      </w:r>
      <w:r w:rsidR="00955437">
        <w:t xml:space="preserve">get </w:t>
      </w:r>
      <w:r w:rsidR="000E4EEA">
        <w:t>start</w:t>
      </w:r>
      <w:r w:rsidR="00955437">
        <w:t>ed</w:t>
      </w:r>
      <w:r>
        <w:t>:</w:t>
      </w:r>
    </w:p>
    <w:p w14:paraId="2FA28126" w14:textId="77777777" w:rsidR="00BF7A7F" w:rsidRPr="000F6699" w:rsidRDefault="00BF7A7F" w:rsidP="00BF7A7F">
      <w:pPr>
        <w:pStyle w:val="Heading2"/>
      </w:pPr>
      <w:r>
        <w:t>When behind-the-ear (BTE) is best</w:t>
      </w:r>
    </w:p>
    <w:p w14:paraId="554E913B" w14:textId="09A626C0" w:rsidR="00A03697" w:rsidRDefault="00A03697" w:rsidP="00BF7A7F">
      <w:pPr>
        <w:pStyle w:val="Heading2"/>
        <w:rPr>
          <w:rFonts w:asciiTheme="minorHAnsi" w:eastAsiaTheme="minorHAnsi" w:hAnsiTheme="minorHAnsi" w:cstheme="minorBidi"/>
          <w:color w:val="auto"/>
          <w:sz w:val="24"/>
          <w:szCs w:val="24"/>
        </w:rPr>
      </w:pPr>
      <w:r w:rsidRPr="00F975F7">
        <w:rPr>
          <w:rFonts w:asciiTheme="minorHAnsi" w:eastAsiaTheme="minorHAnsi" w:hAnsiTheme="minorHAnsi" w:cstheme="minorBidi"/>
          <w:b/>
          <w:color w:val="auto"/>
          <w:sz w:val="24"/>
          <w:szCs w:val="24"/>
        </w:rPr>
        <w:t>What it is:</w:t>
      </w:r>
      <w:r w:rsidRPr="00A03697">
        <w:rPr>
          <w:rFonts w:asciiTheme="minorHAnsi" w:eastAsiaTheme="minorHAnsi" w:hAnsiTheme="minorHAnsi" w:cstheme="minorBidi"/>
          <w:color w:val="auto"/>
          <w:sz w:val="24"/>
          <w:szCs w:val="24"/>
        </w:rPr>
        <w:t xml:space="preserve"> </w:t>
      </w:r>
      <w:r>
        <w:rPr>
          <w:rFonts w:asciiTheme="minorHAnsi" w:eastAsiaTheme="minorHAnsi" w:hAnsiTheme="minorHAnsi" w:cstheme="minorBidi"/>
          <w:color w:val="auto"/>
          <w:sz w:val="24"/>
          <w:szCs w:val="24"/>
        </w:rPr>
        <w:t xml:space="preserve">As the </w:t>
      </w:r>
      <w:r w:rsidR="00582E9E">
        <w:rPr>
          <w:rFonts w:asciiTheme="minorHAnsi" w:eastAsiaTheme="minorHAnsi" w:hAnsiTheme="minorHAnsi" w:cstheme="minorBidi"/>
          <w:color w:val="auto"/>
          <w:sz w:val="24"/>
          <w:szCs w:val="24"/>
        </w:rPr>
        <w:t xml:space="preserve">name </w:t>
      </w:r>
      <w:r>
        <w:rPr>
          <w:rFonts w:asciiTheme="minorHAnsi" w:eastAsiaTheme="minorHAnsi" w:hAnsiTheme="minorHAnsi" w:cstheme="minorBidi"/>
          <w:color w:val="auto"/>
          <w:sz w:val="24"/>
          <w:szCs w:val="24"/>
        </w:rPr>
        <w:t xml:space="preserve">suggests, all of the electronics on this style sit behind the ear with a tube that extends over the ear to an ear piece (also called an ear mold) sitting partway in the ear canal.  </w:t>
      </w:r>
    </w:p>
    <w:p w14:paraId="0073E535" w14:textId="6335C654" w:rsidR="00A03697" w:rsidRPr="00F975F7" w:rsidRDefault="001D77C7" w:rsidP="00A03697">
      <w:pPr>
        <w:rPr>
          <w:b/>
        </w:rPr>
      </w:pPr>
      <w:r>
        <w:rPr>
          <w:b/>
        </w:rPr>
        <w:t>What to consider</w:t>
      </w:r>
      <w:r w:rsidR="00A03697" w:rsidRPr="00F975F7">
        <w:rPr>
          <w:b/>
        </w:rPr>
        <w:t>:</w:t>
      </w:r>
    </w:p>
    <w:p w14:paraId="29FE62A5" w14:textId="1F1B0C11" w:rsidR="00B01618" w:rsidRDefault="00B01618" w:rsidP="00A03697">
      <w:pPr>
        <w:pStyle w:val="Heading2"/>
        <w:numPr>
          <w:ilvl w:val="0"/>
          <w:numId w:val="1"/>
        </w:numPr>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BTEs are often the traditional choice for people with severe to profound hearing loss because they can offer more power.</w:t>
      </w:r>
    </w:p>
    <w:p w14:paraId="2A8BCA18" w14:textId="14DD55DA" w:rsidR="00A03697" w:rsidRDefault="00BF7A7F" w:rsidP="00A03697">
      <w:pPr>
        <w:pStyle w:val="Heading2"/>
        <w:numPr>
          <w:ilvl w:val="0"/>
          <w:numId w:val="1"/>
        </w:numPr>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 xml:space="preserve">Their larger size has room for more features and </w:t>
      </w:r>
      <w:r w:rsidR="00BD6399">
        <w:rPr>
          <w:rFonts w:asciiTheme="minorHAnsi" w:eastAsiaTheme="minorHAnsi" w:hAnsiTheme="minorHAnsi" w:cstheme="minorBidi"/>
          <w:color w:val="auto"/>
          <w:sz w:val="24"/>
          <w:szCs w:val="24"/>
        </w:rPr>
        <w:t xml:space="preserve">larger, </w:t>
      </w:r>
      <w:r>
        <w:rPr>
          <w:rFonts w:asciiTheme="minorHAnsi" w:eastAsiaTheme="minorHAnsi" w:hAnsiTheme="minorHAnsi" w:cstheme="minorBidi"/>
          <w:color w:val="auto"/>
          <w:sz w:val="24"/>
          <w:szCs w:val="24"/>
        </w:rPr>
        <w:t>longer-lasting batteries</w:t>
      </w:r>
      <w:r w:rsidR="00D52C54">
        <w:rPr>
          <w:rFonts w:asciiTheme="minorHAnsi" w:eastAsiaTheme="minorHAnsi" w:hAnsiTheme="minorHAnsi" w:cstheme="minorBidi"/>
          <w:color w:val="auto"/>
          <w:sz w:val="24"/>
          <w:szCs w:val="24"/>
        </w:rPr>
        <w:t xml:space="preserve"> than </w:t>
      </w:r>
      <w:r w:rsidR="00BD6399">
        <w:rPr>
          <w:rFonts w:asciiTheme="minorHAnsi" w:eastAsiaTheme="minorHAnsi" w:hAnsiTheme="minorHAnsi" w:cstheme="minorBidi"/>
          <w:color w:val="auto"/>
          <w:sz w:val="24"/>
          <w:szCs w:val="24"/>
        </w:rPr>
        <w:t xml:space="preserve">some </w:t>
      </w:r>
      <w:r w:rsidR="00D52C54">
        <w:rPr>
          <w:rFonts w:asciiTheme="minorHAnsi" w:eastAsiaTheme="minorHAnsi" w:hAnsiTheme="minorHAnsi" w:cstheme="minorBidi"/>
          <w:color w:val="auto"/>
          <w:sz w:val="24"/>
          <w:szCs w:val="24"/>
        </w:rPr>
        <w:t>in-the-ear (IT</w:t>
      </w:r>
      <w:r w:rsidR="00582E9E">
        <w:rPr>
          <w:rFonts w:asciiTheme="minorHAnsi" w:eastAsiaTheme="minorHAnsi" w:hAnsiTheme="minorHAnsi" w:cstheme="minorBidi"/>
          <w:color w:val="auto"/>
          <w:sz w:val="24"/>
          <w:szCs w:val="24"/>
        </w:rPr>
        <w:t>E</w:t>
      </w:r>
      <w:r w:rsidR="00D52C54">
        <w:rPr>
          <w:rFonts w:asciiTheme="minorHAnsi" w:eastAsiaTheme="minorHAnsi" w:hAnsiTheme="minorHAnsi" w:cstheme="minorBidi"/>
          <w:color w:val="auto"/>
          <w:sz w:val="24"/>
          <w:szCs w:val="24"/>
        </w:rPr>
        <w:t xml:space="preserve">) </w:t>
      </w:r>
      <w:r w:rsidR="00B01618">
        <w:rPr>
          <w:rFonts w:asciiTheme="minorHAnsi" w:eastAsiaTheme="minorHAnsi" w:hAnsiTheme="minorHAnsi" w:cstheme="minorBidi"/>
          <w:color w:val="auto"/>
          <w:sz w:val="24"/>
          <w:szCs w:val="24"/>
        </w:rPr>
        <w:t>styles</w:t>
      </w:r>
      <w:r>
        <w:rPr>
          <w:rFonts w:asciiTheme="minorHAnsi" w:eastAsiaTheme="minorHAnsi" w:hAnsiTheme="minorHAnsi" w:cstheme="minorBidi"/>
          <w:color w:val="auto"/>
          <w:sz w:val="24"/>
          <w:szCs w:val="24"/>
        </w:rPr>
        <w:t xml:space="preserve">, plus </w:t>
      </w:r>
      <w:r w:rsidR="0058246D">
        <w:rPr>
          <w:rFonts w:asciiTheme="minorHAnsi" w:eastAsiaTheme="minorHAnsi" w:hAnsiTheme="minorHAnsi" w:cstheme="minorBidi"/>
          <w:color w:val="auto"/>
          <w:sz w:val="24"/>
          <w:szCs w:val="24"/>
        </w:rPr>
        <w:t xml:space="preserve">some people find them </w:t>
      </w:r>
      <w:r>
        <w:rPr>
          <w:rFonts w:asciiTheme="minorHAnsi" w:eastAsiaTheme="minorHAnsi" w:hAnsiTheme="minorHAnsi" w:cstheme="minorBidi"/>
          <w:color w:val="auto"/>
          <w:sz w:val="24"/>
          <w:szCs w:val="24"/>
        </w:rPr>
        <w:t xml:space="preserve">easier to handle and adjust. </w:t>
      </w:r>
    </w:p>
    <w:p w14:paraId="00EEAC63" w14:textId="22556AFF" w:rsidR="00F975F7" w:rsidRPr="00A93AC2" w:rsidRDefault="00A03697" w:rsidP="00F975F7">
      <w:pPr>
        <w:pStyle w:val="Heading2"/>
        <w:numPr>
          <w:ilvl w:val="0"/>
          <w:numId w:val="1"/>
        </w:numPr>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T</w:t>
      </w:r>
      <w:r w:rsidR="000E4EEA" w:rsidRPr="00A03697">
        <w:rPr>
          <w:rFonts w:asciiTheme="minorHAnsi" w:eastAsiaTheme="minorHAnsi" w:hAnsiTheme="minorHAnsi" w:cstheme="minorBidi"/>
          <w:color w:val="auto"/>
          <w:sz w:val="24"/>
          <w:szCs w:val="24"/>
        </w:rPr>
        <w:t xml:space="preserve">he microphone and </w:t>
      </w:r>
      <w:r w:rsidR="001F7DB3">
        <w:rPr>
          <w:rFonts w:asciiTheme="minorHAnsi" w:eastAsiaTheme="minorHAnsi" w:hAnsiTheme="minorHAnsi" w:cstheme="minorBidi"/>
          <w:color w:val="auto"/>
          <w:sz w:val="24"/>
          <w:szCs w:val="24"/>
        </w:rPr>
        <w:t>speaker</w:t>
      </w:r>
      <w:r w:rsidR="001F7DB3" w:rsidRPr="00A03697">
        <w:rPr>
          <w:rFonts w:asciiTheme="minorHAnsi" w:eastAsiaTheme="minorHAnsi" w:hAnsiTheme="minorHAnsi" w:cstheme="minorBidi"/>
          <w:color w:val="auto"/>
          <w:sz w:val="24"/>
          <w:szCs w:val="24"/>
        </w:rPr>
        <w:t xml:space="preserve"> </w:t>
      </w:r>
      <w:r w:rsidR="000E4EEA" w:rsidRPr="00A03697">
        <w:rPr>
          <w:rFonts w:asciiTheme="minorHAnsi" w:eastAsiaTheme="minorHAnsi" w:hAnsiTheme="minorHAnsi" w:cstheme="minorBidi"/>
          <w:color w:val="auto"/>
          <w:sz w:val="24"/>
          <w:szCs w:val="24"/>
        </w:rPr>
        <w:t>are safely away from earwax, making the device more durable</w:t>
      </w:r>
      <w:r w:rsidR="00FB632C" w:rsidRPr="00A03697">
        <w:rPr>
          <w:rFonts w:asciiTheme="minorHAnsi" w:eastAsiaTheme="minorHAnsi" w:hAnsiTheme="minorHAnsi" w:cstheme="minorBidi"/>
          <w:color w:val="auto"/>
          <w:sz w:val="24"/>
          <w:szCs w:val="24"/>
        </w:rPr>
        <w:t xml:space="preserve"> and reducing </w:t>
      </w:r>
      <w:r w:rsidR="00B01618">
        <w:rPr>
          <w:rFonts w:asciiTheme="minorHAnsi" w:eastAsiaTheme="minorHAnsi" w:hAnsiTheme="minorHAnsi" w:cstheme="minorBidi"/>
          <w:color w:val="auto"/>
          <w:sz w:val="24"/>
          <w:szCs w:val="24"/>
        </w:rPr>
        <w:t>the need for service appointments</w:t>
      </w:r>
      <w:r w:rsidR="000E4EEA" w:rsidRPr="00A03697">
        <w:rPr>
          <w:rFonts w:asciiTheme="minorHAnsi" w:eastAsiaTheme="minorHAnsi" w:hAnsiTheme="minorHAnsi" w:cstheme="minorBidi"/>
          <w:color w:val="auto"/>
          <w:sz w:val="24"/>
          <w:szCs w:val="24"/>
        </w:rPr>
        <w:t>.</w:t>
      </w:r>
      <w:r>
        <w:rPr>
          <w:rFonts w:asciiTheme="minorHAnsi" w:eastAsiaTheme="minorHAnsi" w:hAnsiTheme="minorHAnsi" w:cstheme="minorBidi"/>
          <w:color w:val="auto"/>
          <w:sz w:val="24"/>
          <w:szCs w:val="24"/>
        </w:rPr>
        <w:t xml:space="preserve"> </w:t>
      </w:r>
    </w:p>
    <w:p w14:paraId="7940BBE8" w14:textId="41F688CF" w:rsidR="00F975F7" w:rsidRPr="00F975F7" w:rsidRDefault="00F975F7" w:rsidP="00F975F7">
      <w:r w:rsidRPr="00F975F7">
        <w:rPr>
          <w:b/>
        </w:rPr>
        <w:t>Example:</w:t>
      </w:r>
      <w:r>
        <w:t xml:space="preserve"> </w:t>
      </w:r>
      <w:r w:rsidRPr="00F975F7">
        <w:t xml:space="preserve">BTEs </w:t>
      </w:r>
      <w:r w:rsidR="001F7DB3">
        <w:t>used to be</w:t>
      </w:r>
      <w:r w:rsidR="00B535C8">
        <w:t xml:space="preserve"> </w:t>
      </w:r>
      <w:r w:rsidRPr="00F975F7">
        <w:t xml:space="preserve">the largest of the hearing aid styles, </w:t>
      </w:r>
      <w:r w:rsidR="001F7DB3">
        <w:t xml:space="preserve">but </w:t>
      </w:r>
      <w:r>
        <w:t>today’s models offer sleeker</w:t>
      </w:r>
      <w:r w:rsidRPr="00F975F7">
        <w:t xml:space="preserve"> designs and a comfortable fit. For example, the </w:t>
      </w:r>
      <w:r w:rsidR="00C8625E">
        <w:t xml:space="preserve">Moxi </w:t>
      </w:r>
      <w:r w:rsidRPr="00F975F7">
        <w:t xml:space="preserve">Stride M from Unitron has a 312 battery, allowing its new design to be a smaller and more comfortable option for wearers who have medical considerations </w:t>
      </w:r>
      <w:r w:rsidR="00BD6399">
        <w:t xml:space="preserve">of the ear or chronic issues with </w:t>
      </w:r>
      <w:r w:rsidR="008225AA">
        <w:t>wax and moisture.</w:t>
      </w:r>
      <w:r w:rsidR="00C8625E">
        <w:t xml:space="preserve"> Thanks to Bluetooth, the Stride M can connect with up to two phones and Unitron’s TV Connector.</w:t>
      </w:r>
    </w:p>
    <w:p w14:paraId="528A81AA" w14:textId="7BD4912C" w:rsidR="002C34B6" w:rsidRDefault="00242077" w:rsidP="002C34B6">
      <w:pPr>
        <w:pStyle w:val="Heading2"/>
      </w:pPr>
      <w:r>
        <w:t>The most popular style: r</w:t>
      </w:r>
      <w:r w:rsidR="00BF7A7F">
        <w:t>eceiver-in-ca</w:t>
      </w:r>
      <w:r w:rsidR="00162C9C">
        <w:t>nal (</w:t>
      </w:r>
      <w:r w:rsidR="002C34B6">
        <w:t>RIC</w:t>
      </w:r>
      <w:r w:rsidR="00162C9C">
        <w:t>)</w:t>
      </w:r>
      <w:r w:rsidR="00BF7A7F">
        <w:t xml:space="preserve"> </w:t>
      </w:r>
    </w:p>
    <w:p w14:paraId="6730B201" w14:textId="3FD7A23C" w:rsidR="00F975F7" w:rsidRDefault="00F975F7" w:rsidP="00F975F7">
      <w:r w:rsidRPr="00F975F7">
        <w:rPr>
          <w:b/>
        </w:rPr>
        <w:t>What it is:</w:t>
      </w:r>
      <w:r w:rsidRPr="00F975F7">
        <w:t xml:space="preserve"> </w:t>
      </w:r>
      <w:r>
        <w:t xml:space="preserve">There are many good reasons </w:t>
      </w:r>
      <w:r w:rsidR="00631EA1">
        <w:t xml:space="preserve">RIC is </w:t>
      </w:r>
      <w:r>
        <w:t xml:space="preserve">the most popular </w:t>
      </w:r>
      <w:r w:rsidR="00D92B8B">
        <w:t xml:space="preserve">hearing aid </w:t>
      </w:r>
      <w:r>
        <w:t xml:space="preserve">style. RICs have most of their electronics and their power supply in a small part that sits behind or on top of the ear with a thin wire connecting to a receiver (speaker) in the ear canal. </w:t>
      </w:r>
    </w:p>
    <w:p w14:paraId="524130D3" w14:textId="77777777" w:rsidR="001D77C7" w:rsidRPr="001D77C7" w:rsidRDefault="001D77C7" w:rsidP="001D77C7">
      <w:pPr>
        <w:rPr>
          <w:b/>
        </w:rPr>
      </w:pPr>
      <w:r w:rsidRPr="001D77C7">
        <w:rPr>
          <w:b/>
        </w:rPr>
        <w:t>What to consider:</w:t>
      </w:r>
    </w:p>
    <w:p w14:paraId="5AA1723C" w14:textId="59B02F23" w:rsidR="00F975F7" w:rsidRPr="00F975F7" w:rsidRDefault="000E4EEA" w:rsidP="00F975F7">
      <w:pPr>
        <w:pStyle w:val="Heading2"/>
        <w:numPr>
          <w:ilvl w:val="0"/>
          <w:numId w:val="1"/>
        </w:numPr>
        <w:rPr>
          <w:rFonts w:asciiTheme="minorHAnsi" w:eastAsiaTheme="minorHAnsi" w:hAnsiTheme="minorHAnsi" w:cstheme="minorBidi"/>
          <w:color w:val="auto"/>
          <w:sz w:val="24"/>
          <w:szCs w:val="24"/>
        </w:rPr>
      </w:pPr>
      <w:r w:rsidRPr="00F975F7">
        <w:rPr>
          <w:rFonts w:asciiTheme="minorHAnsi" w:eastAsiaTheme="minorHAnsi" w:hAnsiTheme="minorHAnsi" w:cstheme="minorBidi"/>
          <w:color w:val="auto"/>
          <w:sz w:val="24"/>
          <w:szCs w:val="24"/>
        </w:rPr>
        <w:lastRenderedPageBreak/>
        <w:t xml:space="preserve">Smaller and </w:t>
      </w:r>
      <w:r w:rsidR="00E21D4C">
        <w:rPr>
          <w:rFonts w:asciiTheme="minorHAnsi" w:eastAsiaTheme="minorHAnsi" w:hAnsiTheme="minorHAnsi" w:cstheme="minorBidi"/>
          <w:color w:val="auto"/>
          <w:sz w:val="24"/>
          <w:szCs w:val="24"/>
        </w:rPr>
        <w:t>lighter</w:t>
      </w:r>
      <w:r w:rsidRPr="00F975F7">
        <w:rPr>
          <w:rFonts w:asciiTheme="minorHAnsi" w:eastAsiaTheme="minorHAnsi" w:hAnsiTheme="minorHAnsi" w:cstheme="minorBidi"/>
          <w:color w:val="auto"/>
          <w:sz w:val="24"/>
          <w:szCs w:val="24"/>
        </w:rPr>
        <w:t xml:space="preserve"> than </w:t>
      </w:r>
      <w:r w:rsidR="00B535C8">
        <w:rPr>
          <w:rFonts w:asciiTheme="minorHAnsi" w:eastAsiaTheme="minorHAnsi" w:hAnsiTheme="minorHAnsi" w:cstheme="minorBidi"/>
          <w:color w:val="auto"/>
          <w:sz w:val="24"/>
          <w:szCs w:val="24"/>
        </w:rPr>
        <w:t xml:space="preserve">many </w:t>
      </w:r>
      <w:r w:rsidRPr="00F975F7">
        <w:rPr>
          <w:rFonts w:asciiTheme="minorHAnsi" w:eastAsiaTheme="minorHAnsi" w:hAnsiTheme="minorHAnsi" w:cstheme="minorBidi"/>
          <w:color w:val="auto"/>
          <w:sz w:val="24"/>
          <w:szCs w:val="24"/>
        </w:rPr>
        <w:t xml:space="preserve">BTEs, this style of hearing aid </w:t>
      </w:r>
      <w:r w:rsidR="00F975F7">
        <w:rPr>
          <w:rFonts w:asciiTheme="minorHAnsi" w:eastAsiaTheme="minorHAnsi" w:hAnsiTheme="minorHAnsi" w:cstheme="minorBidi"/>
          <w:color w:val="auto"/>
          <w:sz w:val="24"/>
          <w:szCs w:val="24"/>
        </w:rPr>
        <w:t xml:space="preserve">still </w:t>
      </w:r>
      <w:r w:rsidRPr="00F975F7">
        <w:rPr>
          <w:rFonts w:asciiTheme="minorHAnsi" w:eastAsiaTheme="minorHAnsi" w:hAnsiTheme="minorHAnsi" w:cstheme="minorBidi"/>
          <w:color w:val="auto"/>
          <w:sz w:val="24"/>
          <w:szCs w:val="24"/>
        </w:rPr>
        <w:t xml:space="preserve">has plenty of room for features and rechargeable batteries. </w:t>
      </w:r>
    </w:p>
    <w:p w14:paraId="0B3133F7" w14:textId="7D26DD41" w:rsidR="000E4EEA" w:rsidRPr="00F975F7" w:rsidRDefault="00F975F7" w:rsidP="00F975F7">
      <w:pPr>
        <w:pStyle w:val="Heading2"/>
        <w:numPr>
          <w:ilvl w:val="0"/>
          <w:numId w:val="1"/>
        </w:numPr>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RICs</w:t>
      </w:r>
      <w:r w:rsidR="000E4EEA" w:rsidRPr="00F975F7">
        <w:rPr>
          <w:rFonts w:asciiTheme="minorHAnsi" w:eastAsiaTheme="minorHAnsi" w:hAnsiTheme="minorHAnsi" w:cstheme="minorBidi"/>
          <w:color w:val="auto"/>
          <w:sz w:val="24"/>
          <w:szCs w:val="24"/>
        </w:rPr>
        <w:t xml:space="preserve"> can accommodate a wide range of hearing losses from mild to severe</w:t>
      </w:r>
      <w:r w:rsidR="000A6AAE" w:rsidRPr="00F975F7">
        <w:rPr>
          <w:rFonts w:asciiTheme="minorHAnsi" w:eastAsiaTheme="minorHAnsi" w:hAnsiTheme="minorHAnsi" w:cstheme="minorBidi"/>
          <w:color w:val="auto"/>
          <w:sz w:val="24"/>
          <w:szCs w:val="24"/>
        </w:rPr>
        <w:t xml:space="preserve">, and can be </w:t>
      </w:r>
      <w:r w:rsidR="00D52C54">
        <w:rPr>
          <w:rFonts w:asciiTheme="minorHAnsi" w:eastAsiaTheme="minorHAnsi" w:hAnsiTheme="minorHAnsi" w:cstheme="minorBidi"/>
          <w:color w:val="auto"/>
          <w:sz w:val="24"/>
          <w:szCs w:val="24"/>
        </w:rPr>
        <w:t xml:space="preserve">fit </w:t>
      </w:r>
      <w:r w:rsidR="000A6AAE" w:rsidRPr="00F975F7">
        <w:rPr>
          <w:rFonts w:asciiTheme="minorHAnsi" w:eastAsiaTheme="minorHAnsi" w:hAnsiTheme="minorHAnsi" w:cstheme="minorBidi"/>
          <w:color w:val="auto"/>
          <w:sz w:val="24"/>
          <w:szCs w:val="24"/>
        </w:rPr>
        <w:t>with many dome and ear tip options</w:t>
      </w:r>
      <w:r w:rsidR="000E4EEA" w:rsidRPr="00F975F7">
        <w:rPr>
          <w:rFonts w:asciiTheme="minorHAnsi" w:eastAsiaTheme="minorHAnsi" w:hAnsiTheme="minorHAnsi" w:cstheme="minorBidi"/>
          <w:color w:val="auto"/>
          <w:sz w:val="24"/>
          <w:szCs w:val="24"/>
        </w:rPr>
        <w:t xml:space="preserve">. </w:t>
      </w:r>
    </w:p>
    <w:p w14:paraId="3969564D" w14:textId="7164CEE7" w:rsidR="00F975F7" w:rsidRDefault="000A6AAE" w:rsidP="00F975F7">
      <w:pPr>
        <w:pStyle w:val="Heading2"/>
        <w:numPr>
          <w:ilvl w:val="0"/>
          <w:numId w:val="1"/>
        </w:numPr>
        <w:rPr>
          <w:rFonts w:asciiTheme="minorHAnsi" w:eastAsiaTheme="minorHAnsi" w:hAnsiTheme="minorHAnsi" w:cstheme="minorBidi"/>
          <w:color w:val="auto"/>
          <w:sz w:val="24"/>
          <w:szCs w:val="24"/>
        </w:rPr>
      </w:pPr>
      <w:r w:rsidRPr="00F975F7">
        <w:rPr>
          <w:rFonts w:asciiTheme="minorHAnsi" w:eastAsiaTheme="minorHAnsi" w:hAnsiTheme="minorHAnsi" w:cstheme="minorBidi"/>
          <w:color w:val="auto"/>
          <w:sz w:val="24"/>
          <w:szCs w:val="24"/>
        </w:rPr>
        <w:t xml:space="preserve">Like </w:t>
      </w:r>
      <w:r w:rsidR="00B535C8">
        <w:rPr>
          <w:rFonts w:asciiTheme="minorHAnsi" w:eastAsiaTheme="minorHAnsi" w:hAnsiTheme="minorHAnsi" w:cstheme="minorBidi"/>
          <w:color w:val="auto"/>
          <w:sz w:val="24"/>
          <w:szCs w:val="24"/>
        </w:rPr>
        <w:t xml:space="preserve">some </w:t>
      </w:r>
      <w:r w:rsidRPr="00F975F7">
        <w:rPr>
          <w:rFonts w:asciiTheme="minorHAnsi" w:eastAsiaTheme="minorHAnsi" w:hAnsiTheme="minorHAnsi" w:cstheme="minorBidi"/>
          <w:color w:val="auto"/>
          <w:sz w:val="24"/>
          <w:szCs w:val="24"/>
        </w:rPr>
        <w:t>BTEs, you can take home RICs</w:t>
      </w:r>
      <w:r w:rsidR="00A00F5A" w:rsidRPr="00F975F7">
        <w:rPr>
          <w:rFonts w:asciiTheme="minorHAnsi" w:eastAsiaTheme="minorHAnsi" w:hAnsiTheme="minorHAnsi" w:cstheme="minorBidi"/>
          <w:color w:val="auto"/>
          <w:sz w:val="24"/>
          <w:szCs w:val="24"/>
        </w:rPr>
        <w:t xml:space="preserve"> </w:t>
      </w:r>
      <w:r w:rsidRPr="00F975F7">
        <w:rPr>
          <w:rFonts w:asciiTheme="minorHAnsi" w:eastAsiaTheme="minorHAnsi" w:hAnsiTheme="minorHAnsi" w:cstheme="minorBidi"/>
          <w:color w:val="auto"/>
          <w:sz w:val="24"/>
          <w:szCs w:val="24"/>
        </w:rPr>
        <w:t>right from your first appointment</w:t>
      </w:r>
      <w:r w:rsidR="00A00F5A" w:rsidRPr="00F975F7">
        <w:rPr>
          <w:rFonts w:asciiTheme="minorHAnsi" w:eastAsiaTheme="minorHAnsi" w:hAnsiTheme="minorHAnsi" w:cstheme="minorBidi"/>
          <w:color w:val="auto"/>
          <w:sz w:val="24"/>
          <w:szCs w:val="24"/>
        </w:rPr>
        <w:t>.</w:t>
      </w:r>
      <w:r w:rsidRPr="00F975F7">
        <w:rPr>
          <w:rFonts w:asciiTheme="minorHAnsi" w:eastAsiaTheme="minorHAnsi" w:hAnsiTheme="minorHAnsi" w:cstheme="minorBidi"/>
          <w:color w:val="auto"/>
          <w:sz w:val="24"/>
          <w:szCs w:val="24"/>
        </w:rPr>
        <w:t xml:space="preserve"> </w:t>
      </w:r>
    </w:p>
    <w:p w14:paraId="7A1411A0" w14:textId="32D60EE4" w:rsidR="00252676" w:rsidRPr="00F975F7" w:rsidRDefault="000A6AAE" w:rsidP="00F975F7">
      <w:pPr>
        <w:pStyle w:val="Heading2"/>
        <w:numPr>
          <w:ilvl w:val="0"/>
          <w:numId w:val="1"/>
        </w:numPr>
        <w:rPr>
          <w:rFonts w:asciiTheme="minorHAnsi" w:eastAsiaTheme="minorHAnsi" w:hAnsiTheme="minorHAnsi" w:cstheme="minorBidi"/>
          <w:color w:val="auto"/>
          <w:sz w:val="24"/>
          <w:szCs w:val="24"/>
        </w:rPr>
      </w:pPr>
      <w:r w:rsidRPr="00F975F7">
        <w:rPr>
          <w:rFonts w:asciiTheme="minorHAnsi" w:eastAsiaTheme="minorHAnsi" w:hAnsiTheme="minorHAnsi" w:cstheme="minorBidi"/>
          <w:color w:val="auto"/>
          <w:sz w:val="24"/>
          <w:szCs w:val="24"/>
        </w:rPr>
        <w:t>B</w:t>
      </w:r>
      <w:r w:rsidR="00252676" w:rsidRPr="00F975F7">
        <w:rPr>
          <w:rFonts w:asciiTheme="minorHAnsi" w:eastAsiaTheme="minorHAnsi" w:hAnsiTheme="minorHAnsi" w:cstheme="minorBidi"/>
          <w:color w:val="auto"/>
          <w:sz w:val="24"/>
          <w:szCs w:val="24"/>
        </w:rPr>
        <w:t xml:space="preserve">ecause the receiver can be detached, it can often be replaced right in the clinic </w:t>
      </w:r>
      <w:r w:rsidR="00A93AC2">
        <w:rPr>
          <w:rFonts w:asciiTheme="minorHAnsi" w:eastAsiaTheme="minorHAnsi" w:hAnsiTheme="minorHAnsi" w:cstheme="minorBidi"/>
          <w:color w:val="auto"/>
          <w:sz w:val="24"/>
          <w:szCs w:val="24"/>
        </w:rPr>
        <w:t xml:space="preserve">– </w:t>
      </w:r>
      <w:r w:rsidR="00252676" w:rsidRPr="00F975F7">
        <w:rPr>
          <w:rFonts w:asciiTheme="minorHAnsi" w:eastAsiaTheme="minorHAnsi" w:hAnsiTheme="minorHAnsi" w:cstheme="minorBidi"/>
          <w:color w:val="auto"/>
          <w:sz w:val="24"/>
          <w:szCs w:val="24"/>
        </w:rPr>
        <w:t xml:space="preserve">no need to send it off for repairs. </w:t>
      </w:r>
    </w:p>
    <w:p w14:paraId="3D633737" w14:textId="097840EC" w:rsidR="00F975F7" w:rsidRPr="00F77E9E" w:rsidRDefault="00F975F7" w:rsidP="00F975F7">
      <w:pPr>
        <w:rPr>
          <w:lang w:val="en-US"/>
        </w:rPr>
      </w:pPr>
      <w:r w:rsidRPr="00F975F7">
        <w:rPr>
          <w:b/>
        </w:rPr>
        <w:t>Example:</w:t>
      </w:r>
      <w:r>
        <w:t xml:space="preserve"> the Moxi</w:t>
      </w:r>
      <w:r w:rsidRPr="00F77E9E">
        <w:rPr>
          <w:vertAlign w:val="superscript"/>
          <w:lang w:val="en-US"/>
        </w:rPr>
        <w:t>TM</w:t>
      </w:r>
      <w:r>
        <w:t xml:space="preserve"> Move R packs a lot of features into </w:t>
      </w:r>
      <w:r w:rsidR="00B535C8">
        <w:t xml:space="preserve">Unitron’s </w:t>
      </w:r>
      <w:r>
        <w:t xml:space="preserve">smallest ever rechargeable RIC. The lithium-ion battery can go all day on a single charge, and the hearing aids are easy to charge as your other devices. </w:t>
      </w:r>
      <w:r w:rsidR="009521BB">
        <w:t xml:space="preserve">They </w:t>
      </w:r>
      <w:r>
        <w:t xml:space="preserve">can </w:t>
      </w:r>
      <w:r w:rsidR="00C8625E">
        <w:t xml:space="preserve">also </w:t>
      </w:r>
      <w:r>
        <w:t>be paired with up to two phones and Unitron’s TV Connector</w:t>
      </w:r>
      <w:r w:rsidR="00A12950">
        <w:t xml:space="preserve">, </w:t>
      </w:r>
      <w:r w:rsidR="00870FFD">
        <w:t>seamlessly connecting with your favorite tech</w:t>
      </w:r>
      <w:r>
        <w:t>.</w:t>
      </w:r>
    </w:p>
    <w:p w14:paraId="6A617AC1" w14:textId="7A8896A2" w:rsidR="002C34B6" w:rsidRDefault="002C34B6" w:rsidP="002C34B6">
      <w:pPr>
        <w:pStyle w:val="Heading2"/>
      </w:pPr>
      <w:r>
        <w:t xml:space="preserve">The barely there </w:t>
      </w:r>
      <w:r w:rsidR="00162C9C">
        <w:t>in-the-ear (ITE)</w:t>
      </w:r>
    </w:p>
    <w:p w14:paraId="32F13DE3" w14:textId="322A03EE" w:rsidR="00DA651D" w:rsidRDefault="00F975F7" w:rsidP="00DA651D">
      <w:r w:rsidRPr="00F975F7">
        <w:rPr>
          <w:b/>
        </w:rPr>
        <w:t>What it is:</w:t>
      </w:r>
      <w:r>
        <w:t xml:space="preserve"> </w:t>
      </w:r>
      <w:r w:rsidR="00BF61A1">
        <w:t>Among the smallest styles, these</w:t>
      </w:r>
      <w:r w:rsidR="00A00F5A">
        <w:t xml:space="preserve"> </w:t>
      </w:r>
      <w:r w:rsidR="001D5AF1">
        <w:t>h</w:t>
      </w:r>
      <w:r w:rsidR="001D5AF1" w:rsidRPr="001D5AF1">
        <w:t xml:space="preserve">earing aids </w:t>
      </w:r>
      <w:r w:rsidR="00F8300A">
        <w:t xml:space="preserve">are just </w:t>
      </w:r>
      <w:r w:rsidR="00BF61A1">
        <w:t xml:space="preserve">one piece and </w:t>
      </w:r>
      <w:r w:rsidR="001D5AF1">
        <w:t>sit</w:t>
      </w:r>
      <w:r w:rsidR="001D5AF1" w:rsidRPr="001D5AF1">
        <w:t xml:space="preserve"> inside the ear</w:t>
      </w:r>
      <w:r w:rsidR="00A00F5A">
        <w:t xml:space="preserve">. </w:t>
      </w:r>
      <w:r w:rsidR="000A6AAE">
        <w:t xml:space="preserve">They come in different sizes </w:t>
      </w:r>
      <w:r w:rsidR="00BF61A1">
        <w:t xml:space="preserve">including </w:t>
      </w:r>
      <w:r w:rsidR="000A6AAE">
        <w:t>full shell</w:t>
      </w:r>
      <w:r w:rsidR="00326F32">
        <w:t xml:space="preserve"> (the largest)</w:t>
      </w:r>
      <w:r w:rsidR="00BF61A1">
        <w:t xml:space="preserve">, half shell, in-the-canal (ITC) and the smallest </w:t>
      </w:r>
      <w:r w:rsidR="000A6AAE">
        <w:t>invisible</w:t>
      </w:r>
      <w:r w:rsidR="00F72FF0">
        <w:t>-in-canal</w:t>
      </w:r>
      <w:r w:rsidR="000A6AAE">
        <w:t xml:space="preserve"> (IIC)</w:t>
      </w:r>
      <w:r w:rsidR="004C3B24">
        <w:t xml:space="preserve">. </w:t>
      </w:r>
    </w:p>
    <w:p w14:paraId="17F869B9" w14:textId="77777777" w:rsidR="001D77C7" w:rsidRPr="001D77C7" w:rsidRDefault="001D77C7" w:rsidP="001D77C7">
      <w:pPr>
        <w:rPr>
          <w:b/>
        </w:rPr>
      </w:pPr>
      <w:r w:rsidRPr="001D77C7">
        <w:rPr>
          <w:b/>
        </w:rPr>
        <w:t>What to consider:</w:t>
      </w:r>
    </w:p>
    <w:p w14:paraId="1F373752" w14:textId="2FD7EF3B" w:rsidR="00F8300A" w:rsidRDefault="00F975F7" w:rsidP="00F8300A">
      <w:pPr>
        <w:pStyle w:val="Heading2"/>
        <w:numPr>
          <w:ilvl w:val="0"/>
          <w:numId w:val="1"/>
        </w:numPr>
        <w:rPr>
          <w:rFonts w:asciiTheme="minorHAnsi" w:eastAsiaTheme="minorHAnsi" w:hAnsiTheme="minorHAnsi" w:cstheme="minorBidi"/>
          <w:color w:val="auto"/>
          <w:sz w:val="24"/>
          <w:szCs w:val="24"/>
        </w:rPr>
      </w:pPr>
      <w:r w:rsidRPr="00F975F7">
        <w:rPr>
          <w:rFonts w:asciiTheme="minorHAnsi" w:eastAsiaTheme="minorHAnsi" w:hAnsiTheme="minorHAnsi" w:cstheme="minorBidi"/>
          <w:color w:val="auto"/>
          <w:sz w:val="24"/>
          <w:szCs w:val="24"/>
        </w:rPr>
        <w:t xml:space="preserve">ITEs are the smallest </w:t>
      </w:r>
      <w:r w:rsidR="00B535C8">
        <w:rPr>
          <w:rFonts w:asciiTheme="minorHAnsi" w:eastAsiaTheme="minorHAnsi" w:hAnsiTheme="minorHAnsi" w:cstheme="minorBidi"/>
          <w:color w:val="auto"/>
          <w:sz w:val="24"/>
          <w:szCs w:val="24"/>
        </w:rPr>
        <w:t xml:space="preserve">style and don’t require anything worn behind the ear. </w:t>
      </w:r>
    </w:p>
    <w:p w14:paraId="2ADEE827" w14:textId="3B71E384" w:rsidR="00F8300A" w:rsidRDefault="00F975F7" w:rsidP="00F8300A">
      <w:pPr>
        <w:pStyle w:val="Heading2"/>
        <w:numPr>
          <w:ilvl w:val="0"/>
          <w:numId w:val="1"/>
        </w:numPr>
        <w:rPr>
          <w:rFonts w:asciiTheme="minorHAnsi" w:eastAsiaTheme="minorHAnsi" w:hAnsiTheme="minorHAnsi" w:cstheme="minorBidi"/>
          <w:color w:val="auto"/>
          <w:sz w:val="24"/>
          <w:szCs w:val="24"/>
        </w:rPr>
      </w:pPr>
      <w:r w:rsidRPr="00F975F7">
        <w:rPr>
          <w:rFonts w:asciiTheme="minorHAnsi" w:eastAsiaTheme="minorHAnsi" w:hAnsiTheme="minorHAnsi" w:cstheme="minorBidi"/>
          <w:color w:val="auto"/>
          <w:sz w:val="24"/>
          <w:szCs w:val="24"/>
        </w:rPr>
        <w:t xml:space="preserve">They’re custom made </w:t>
      </w:r>
      <w:r w:rsidR="00C8625E">
        <w:rPr>
          <w:rFonts w:asciiTheme="minorHAnsi" w:eastAsiaTheme="minorHAnsi" w:hAnsiTheme="minorHAnsi" w:cstheme="minorBidi"/>
          <w:color w:val="auto"/>
          <w:sz w:val="24"/>
          <w:szCs w:val="24"/>
        </w:rPr>
        <w:t>to fit each person’s unique ear shap</w:t>
      </w:r>
      <w:r w:rsidR="00F8300A">
        <w:rPr>
          <w:rFonts w:asciiTheme="minorHAnsi" w:eastAsiaTheme="minorHAnsi" w:hAnsiTheme="minorHAnsi" w:cstheme="minorBidi"/>
          <w:color w:val="auto"/>
          <w:sz w:val="24"/>
          <w:szCs w:val="24"/>
        </w:rPr>
        <w:t>e and will take some time to create.</w:t>
      </w:r>
    </w:p>
    <w:p w14:paraId="4BD956BB" w14:textId="5B1505D9" w:rsidR="008E5F95" w:rsidRPr="00DF1473" w:rsidRDefault="00F33524" w:rsidP="008E5F95">
      <w:pPr>
        <w:pStyle w:val="Heading2"/>
        <w:numPr>
          <w:ilvl w:val="0"/>
          <w:numId w:val="1"/>
        </w:numPr>
        <w:rPr>
          <w:rFonts w:asciiTheme="minorHAnsi" w:eastAsiaTheme="minorHAnsi" w:hAnsiTheme="minorHAnsi" w:cstheme="minorBidi"/>
          <w:color w:val="auto"/>
          <w:sz w:val="24"/>
          <w:szCs w:val="24"/>
        </w:rPr>
      </w:pPr>
      <w:r w:rsidRPr="00DF1473">
        <w:rPr>
          <w:rFonts w:asciiTheme="minorHAnsi" w:eastAsiaTheme="minorHAnsi" w:hAnsiTheme="minorHAnsi" w:cstheme="minorBidi"/>
          <w:color w:val="auto"/>
          <w:sz w:val="24"/>
          <w:szCs w:val="24"/>
        </w:rPr>
        <w:t xml:space="preserve">Comfort is important because the ITEs </w:t>
      </w:r>
      <w:r>
        <w:rPr>
          <w:rFonts w:asciiTheme="minorHAnsi" w:eastAsiaTheme="minorHAnsi" w:hAnsiTheme="minorHAnsi" w:cstheme="minorBidi"/>
          <w:color w:val="auto"/>
          <w:sz w:val="24"/>
          <w:szCs w:val="24"/>
        </w:rPr>
        <w:t>fill the</w:t>
      </w:r>
      <w:r w:rsidRPr="00DF1473">
        <w:rPr>
          <w:rFonts w:asciiTheme="minorHAnsi" w:eastAsiaTheme="minorHAnsi" w:hAnsiTheme="minorHAnsi" w:cstheme="minorBidi"/>
          <w:color w:val="auto"/>
          <w:sz w:val="24"/>
          <w:szCs w:val="24"/>
        </w:rPr>
        <w:t xml:space="preserve"> </w:t>
      </w:r>
      <w:r>
        <w:rPr>
          <w:rFonts w:asciiTheme="minorHAnsi" w:eastAsiaTheme="minorHAnsi" w:hAnsiTheme="minorHAnsi" w:cstheme="minorBidi"/>
          <w:color w:val="auto"/>
          <w:sz w:val="24"/>
          <w:szCs w:val="24"/>
        </w:rPr>
        <w:t xml:space="preserve">ear or ear canal </w:t>
      </w:r>
    </w:p>
    <w:p w14:paraId="1433042C" w14:textId="0D651BF5" w:rsidR="004C3B24" w:rsidRDefault="00F975F7" w:rsidP="00DA651D">
      <w:r w:rsidRPr="00F975F7">
        <w:rPr>
          <w:b/>
        </w:rPr>
        <w:t>Example:</w:t>
      </w:r>
      <w:r>
        <w:t xml:space="preserve"> </w:t>
      </w:r>
      <w:r w:rsidR="004C3B24">
        <w:t xml:space="preserve">While </w:t>
      </w:r>
      <w:r w:rsidR="00546E2D">
        <w:t>ITE</w:t>
      </w:r>
      <w:r w:rsidR="00BF61A1">
        <w:t>s</w:t>
      </w:r>
      <w:r w:rsidR="00546E2D">
        <w:t xml:space="preserve">’ </w:t>
      </w:r>
      <w:r w:rsidR="004C3B24">
        <w:t xml:space="preserve">smaller </w:t>
      </w:r>
      <w:r w:rsidR="00B01618">
        <w:t xml:space="preserve">size </w:t>
      </w:r>
      <w:r w:rsidR="00BF61A1">
        <w:t xml:space="preserve">sometimes </w:t>
      </w:r>
      <w:r w:rsidR="00B01618">
        <w:t>means</w:t>
      </w:r>
      <w:r w:rsidR="004C3B24">
        <w:t xml:space="preserve"> smaller batteries and fewer </w:t>
      </w:r>
      <w:r w:rsidR="009521BB">
        <w:t>options</w:t>
      </w:r>
      <w:r w:rsidR="004C3B24">
        <w:t xml:space="preserve">, Unitron’s </w:t>
      </w:r>
      <w:r w:rsidR="00242077">
        <w:t xml:space="preserve">312 wireless </w:t>
      </w:r>
      <w:r w:rsidR="006E1D4D">
        <w:t>offer</w:t>
      </w:r>
      <w:r w:rsidR="00B01618">
        <w:t>s</w:t>
      </w:r>
      <w:r w:rsidR="006E1D4D">
        <w:t xml:space="preserve"> the latest in sound performance as well as features that fit into your digital life. For instance, </w:t>
      </w:r>
      <w:r w:rsidR="004C3B24">
        <w:t>wireless connectivity lets you connect your hearing aid to your choice of mobile phone thanks to Bluetooth capabilities.</w:t>
      </w:r>
      <w:r w:rsidR="00242077">
        <w:t xml:space="preserve"> Y</w:t>
      </w:r>
      <w:r w:rsidR="004C3B24">
        <w:t>ou can also stream your favorite podcasts and videos right to your hearing aids, just as you can with BTEs and RICs.</w:t>
      </w:r>
    </w:p>
    <w:p w14:paraId="357E851D" w14:textId="285DCFA6" w:rsidR="001503A7" w:rsidRDefault="001503A7" w:rsidP="001503A7">
      <w:pPr>
        <w:pStyle w:val="Heading2"/>
      </w:pPr>
      <w:r>
        <w:t xml:space="preserve">Get expert advice </w:t>
      </w:r>
    </w:p>
    <w:p w14:paraId="1A7CAECE" w14:textId="7224A2FD" w:rsidR="006E1D4D" w:rsidRDefault="00955437" w:rsidP="002C34B6">
      <w:r>
        <w:t xml:space="preserve">With all of these options available on </w:t>
      </w:r>
      <w:r w:rsidR="001503A7">
        <w:t>Unitron’s latest platform, Discover Next</w:t>
      </w:r>
      <w:r w:rsidR="006E1D4D">
        <w:t xml:space="preserve">, </w:t>
      </w:r>
      <w:r w:rsidR="007E2F45">
        <w:t>there’s a model and style to suit every hearing loss and lifestyle.</w:t>
      </w:r>
    </w:p>
    <w:p w14:paraId="3772C8AE" w14:textId="28540AAE" w:rsidR="007E2F45" w:rsidRDefault="007E2F45" w:rsidP="007E2F45">
      <w:r>
        <w:t>“In the past, the severity of an individual’s hearing loss was the main consideration for which model to use. While it still plays a role today, most behind-the-ear, receiver-in-canal, and in-the-ear devices can be made appropriate for most people with hearing aids,” says Doug</w:t>
      </w:r>
      <w:r w:rsidR="009521BB">
        <w:t>las</w:t>
      </w:r>
      <w:r>
        <w:t xml:space="preserve"> </w:t>
      </w:r>
      <w:r>
        <w:lastRenderedPageBreak/>
        <w:t xml:space="preserve">Baldwin, doctor of audiology and </w:t>
      </w:r>
      <w:r w:rsidR="00FA584B">
        <w:t>S</w:t>
      </w:r>
      <w:r>
        <w:t xml:space="preserve">enior </w:t>
      </w:r>
      <w:r w:rsidR="00FA584B">
        <w:t>T</w:t>
      </w:r>
      <w:r>
        <w:t xml:space="preserve">raining </w:t>
      </w:r>
      <w:r w:rsidR="00FA584B">
        <w:t>M</w:t>
      </w:r>
      <w:r>
        <w:t>anager at Unitron. “These days, the decision is more related to lifestyle and personal preferences.”</w:t>
      </w:r>
    </w:p>
    <w:p w14:paraId="136DD81A" w14:textId="77777777" w:rsidR="007E2F45" w:rsidRDefault="007E2F45" w:rsidP="002C34B6"/>
    <w:p w14:paraId="1645C16C" w14:textId="3B2A6B4F" w:rsidR="00955437" w:rsidRDefault="00A93AC2" w:rsidP="002C34B6">
      <w:r>
        <w:t>There are a lot of things to consider when shopping for hearing aids, but there’s n</w:t>
      </w:r>
      <w:r w:rsidR="00955437">
        <w:t xml:space="preserve">o need to make this decision alone. A hearing care professional can </w:t>
      </w:r>
      <w:r w:rsidR="00BF61A1">
        <w:t xml:space="preserve">assess </w:t>
      </w:r>
      <w:r w:rsidR="00955437">
        <w:t xml:space="preserve">your hearing and work with you to find the right </w:t>
      </w:r>
      <w:r w:rsidR="00BF61A1">
        <w:t>style and model to suit your preferences and lifestyle</w:t>
      </w:r>
      <w:r w:rsidR="00955437">
        <w:t xml:space="preserve">. You can even try-before-you-buy with our </w:t>
      </w:r>
      <w:r w:rsidR="004C3B24">
        <w:t>FLEX</w:t>
      </w:r>
      <w:r w:rsidR="004C3B24" w:rsidRPr="00B11403">
        <w:rPr>
          <w:vertAlign w:val="superscript"/>
        </w:rPr>
        <w:t>TM</w:t>
      </w:r>
      <w:r w:rsidR="004C3B24">
        <w:t xml:space="preserve"> program</w:t>
      </w:r>
      <w:r w:rsidR="00955437">
        <w:t xml:space="preserve"> to make sure you have the best fit</w:t>
      </w:r>
      <w:r w:rsidR="004C3B24">
        <w:t>.</w:t>
      </w:r>
    </w:p>
    <w:p w14:paraId="3CBAD5D2" w14:textId="014F02D9" w:rsidR="007E2F45" w:rsidRDefault="007E2F45" w:rsidP="002C34B6">
      <w:r>
        <w:t>Ready to start?</w:t>
      </w:r>
    </w:p>
    <w:p w14:paraId="5B6615A4" w14:textId="294DDE35" w:rsidR="00955437" w:rsidRDefault="00955437" w:rsidP="00955437">
      <w:r>
        <w:t xml:space="preserve">[call to action:  </w:t>
      </w:r>
      <w:r w:rsidRPr="00955437">
        <w:t>Take an online hearing test</w:t>
      </w:r>
      <w:r>
        <w:t xml:space="preserve">] </w:t>
      </w:r>
    </w:p>
    <w:p w14:paraId="61F8B408" w14:textId="2B527032" w:rsidR="001D5AF1" w:rsidRDefault="00955437" w:rsidP="002C34B6">
      <w:r>
        <w:t>[call to action: Find a hearing care professional near you]</w:t>
      </w:r>
      <w:r w:rsidR="004C3B24">
        <w:t xml:space="preserve"> </w:t>
      </w:r>
    </w:p>
    <w:p w14:paraId="14A6F8F2" w14:textId="24F1E560" w:rsidR="00955437" w:rsidRDefault="00955437" w:rsidP="002C34B6"/>
    <w:sectPr w:rsidR="00955437" w:rsidSect="007F41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A58BC" w14:textId="77777777" w:rsidR="00277E4C" w:rsidRDefault="00277E4C" w:rsidP="00582E9E">
      <w:pPr>
        <w:spacing w:after="0"/>
      </w:pPr>
      <w:r>
        <w:separator/>
      </w:r>
    </w:p>
  </w:endnote>
  <w:endnote w:type="continuationSeparator" w:id="0">
    <w:p w14:paraId="56A5D1AC" w14:textId="77777777" w:rsidR="00277E4C" w:rsidRDefault="00277E4C" w:rsidP="00582E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6FA51" w14:textId="77777777" w:rsidR="00277E4C" w:rsidRDefault="00277E4C" w:rsidP="00582E9E">
      <w:pPr>
        <w:spacing w:after="0"/>
      </w:pPr>
      <w:r>
        <w:separator/>
      </w:r>
    </w:p>
  </w:footnote>
  <w:footnote w:type="continuationSeparator" w:id="0">
    <w:p w14:paraId="73D3482F" w14:textId="77777777" w:rsidR="00277E4C" w:rsidRDefault="00277E4C" w:rsidP="00582E9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6C0"/>
    <w:multiLevelType w:val="hybridMultilevel"/>
    <w:tmpl w:val="EC4A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9F3544"/>
    <w:multiLevelType w:val="hybridMultilevel"/>
    <w:tmpl w:val="5A083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71A7C"/>
    <w:multiLevelType w:val="hybridMultilevel"/>
    <w:tmpl w:val="99FC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D79"/>
    <w:rsid w:val="00007C19"/>
    <w:rsid w:val="00043605"/>
    <w:rsid w:val="00055D03"/>
    <w:rsid w:val="00061356"/>
    <w:rsid w:val="000A6AAE"/>
    <w:rsid w:val="000E4EEA"/>
    <w:rsid w:val="000F6699"/>
    <w:rsid w:val="001503A7"/>
    <w:rsid w:val="00162C9C"/>
    <w:rsid w:val="00196F67"/>
    <w:rsid w:val="001B5EF0"/>
    <w:rsid w:val="001D5AF1"/>
    <w:rsid w:val="001D77C7"/>
    <w:rsid w:val="001F7DB3"/>
    <w:rsid w:val="00210883"/>
    <w:rsid w:val="00242077"/>
    <w:rsid w:val="00252676"/>
    <w:rsid w:val="00277E4C"/>
    <w:rsid w:val="002C34B6"/>
    <w:rsid w:val="00326F32"/>
    <w:rsid w:val="004C3B24"/>
    <w:rsid w:val="004C7338"/>
    <w:rsid w:val="00546E2D"/>
    <w:rsid w:val="0058246D"/>
    <w:rsid w:val="00582E9E"/>
    <w:rsid w:val="005D6A09"/>
    <w:rsid w:val="006147D7"/>
    <w:rsid w:val="00631EA1"/>
    <w:rsid w:val="006E1D4D"/>
    <w:rsid w:val="007B303A"/>
    <w:rsid w:val="007C12EF"/>
    <w:rsid w:val="007E2F45"/>
    <w:rsid w:val="007F416E"/>
    <w:rsid w:val="008225AA"/>
    <w:rsid w:val="00870FFD"/>
    <w:rsid w:val="008B02CD"/>
    <w:rsid w:val="008E5D46"/>
    <w:rsid w:val="008E5F95"/>
    <w:rsid w:val="009521BB"/>
    <w:rsid w:val="00955437"/>
    <w:rsid w:val="009A73BA"/>
    <w:rsid w:val="009D10FE"/>
    <w:rsid w:val="00A00F5A"/>
    <w:rsid w:val="00A03697"/>
    <w:rsid w:val="00A12950"/>
    <w:rsid w:val="00A25F1B"/>
    <w:rsid w:val="00A61C3E"/>
    <w:rsid w:val="00A93AC2"/>
    <w:rsid w:val="00AB0612"/>
    <w:rsid w:val="00B01618"/>
    <w:rsid w:val="00B11403"/>
    <w:rsid w:val="00B535C8"/>
    <w:rsid w:val="00B96F6C"/>
    <w:rsid w:val="00BD6399"/>
    <w:rsid w:val="00BF61A1"/>
    <w:rsid w:val="00BF7A7F"/>
    <w:rsid w:val="00C54E61"/>
    <w:rsid w:val="00C8625E"/>
    <w:rsid w:val="00C970D3"/>
    <w:rsid w:val="00CA54D0"/>
    <w:rsid w:val="00D30430"/>
    <w:rsid w:val="00D52C54"/>
    <w:rsid w:val="00D90EED"/>
    <w:rsid w:val="00D92B8B"/>
    <w:rsid w:val="00DA651D"/>
    <w:rsid w:val="00DF1473"/>
    <w:rsid w:val="00E21D4C"/>
    <w:rsid w:val="00E32E7C"/>
    <w:rsid w:val="00E67788"/>
    <w:rsid w:val="00E927F7"/>
    <w:rsid w:val="00F02233"/>
    <w:rsid w:val="00F33524"/>
    <w:rsid w:val="00F65D79"/>
    <w:rsid w:val="00F72FF0"/>
    <w:rsid w:val="00F77E9E"/>
    <w:rsid w:val="00F8300A"/>
    <w:rsid w:val="00F975F7"/>
    <w:rsid w:val="00FA584B"/>
    <w:rsid w:val="00FB632C"/>
  </w:rsids>
  <m:mathPr>
    <m:mathFont m:val="Cambria Math"/>
    <m:brkBin m:val="before"/>
    <m:brkBinSub m:val="--"/>
    <m:smallFrac m:val="0"/>
    <m:dispDef/>
    <m:lMargin m:val="0"/>
    <m:rMargin m:val="0"/>
    <m:defJc m:val="centerGroup"/>
    <m:wrapIndent m:val="1440"/>
    <m:intLim m:val="subSup"/>
    <m:naryLim m:val="undOvr"/>
  </m:mathPr>
  <w:themeFontLang w:val="en-CA"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8E80E7"/>
  <w15:chartTrackingRefBased/>
  <w15:docId w15:val="{7865DDE4-787D-3B43-B876-94FCA09D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699"/>
    <w:pPr>
      <w:spacing w:after="240"/>
    </w:pPr>
  </w:style>
  <w:style w:type="paragraph" w:styleId="Heading1">
    <w:name w:val="heading 1"/>
    <w:basedOn w:val="Normal"/>
    <w:next w:val="Normal"/>
    <w:link w:val="Heading1Char"/>
    <w:uiPriority w:val="9"/>
    <w:qFormat/>
    <w:rsid w:val="000F669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6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69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F669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1D5AF1"/>
    <w:rPr>
      <w:color w:val="0563C1" w:themeColor="hyperlink"/>
      <w:u w:val="single"/>
    </w:rPr>
  </w:style>
  <w:style w:type="character" w:styleId="UnresolvedMention">
    <w:name w:val="Unresolved Mention"/>
    <w:basedOn w:val="DefaultParagraphFont"/>
    <w:uiPriority w:val="99"/>
    <w:semiHidden/>
    <w:unhideWhenUsed/>
    <w:rsid w:val="001D5AF1"/>
    <w:rPr>
      <w:color w:val="605E5C"/>
      <w:shd w:val="clear" w:color="auto" w:fill="E1DFDD"/>
    </w:rPr>
  </w:style>
  <w:style w:type="character" w:styleId="FollowedHyperlink">
    <w:name w:val="FollowedHyperlink"/>
    <w:basedOn w:val="DefaultParagraphFont"/>
    <w:uiPriority w:val="99"/>
    <w:semiHidden/>
    <w:unhideWhenUsed/>
    <w:rsid w:val="00162C9C"/>
    <w:rPr>
      <w:color w:val="954F72" w:themeColor="followedHyperlink"/>
      <w:u w:val="single"/>
    </w:rPr>
  </w:style>
  <w:style w:type="character" w:styleId="CommentReference">
    <w:name w:val="annotation reference"/>
    <w:basedOn w:val="DefaultParagraphFont"/>
    <w:uiPriority w:val="99"/>
    <w:semiHidden/>
    <w:unhideWhenUsed/>
    <w:rsid w:val="004C3B24"/>
    <w:rPr>
      <w:sz w:val="16"/>
      <w:szCs w:val="16"/>
    </w:rPr>
  </w:style>
  <w:style w:type="paragraph" w:styleId="CommentText">
    <w:name w:val="annotation text"/>
    <w:basedOn w:val="Normal"/>
    <w:link w:val="CommentTextChar"/>
    <w:uiPriority w:val="99"/>
    <w:semiHidden/>
    <w:unhideWhenUsed/>
    <w:rsid w:val="004C3B24"/>
    <w:rPr>
      <w:sz w:val="20"/>
      <w:szCs w:val="20"/>
    </w:rPr>
  </w:style>
  <w:style w:type="character" w:customStyle="1" w:styleId="CommentTextChar">
    <w:name w:val="Comment Text Char"/>
    <w:basedOn w:val="DefaultParagraphFont"/>
    <w:link w:val="CommentText"/>
    <w:uiPriority w:val="99"/>
    <w:semiHidden/>
    <w:rsid w:val="004C3B24"/>
    <w:rPr>
      <w:sz w:val="20"/>
      <w:szCs w:val="20"/>
    </w:rPr>
  </w:style>
  <w:style w:type="paragraph" w:styleId="CommentSubject">
    <w:name w:val="annotation subject"/>
    <w:basedOn w:val="CommentText"/>
    <w:next w:val="CommentText"/>
    <w:link w:val="CommentSubjectChar"/>
    <w:uiPriority w:val="99"/>
    <w:semiHidden/>
    <w:unhideWhenUsed/>
    <w:rsid w:val="004C3B24"/>
    <w:rPr>
      <w:b/>
      <w:bCs/>
    </w:rPr>
  </w:style>
  <w:style w:type="character" w:customStyle="1" w:styleId="CommentSubjectChar">
    <w:name w:val="Comment Subject Char"/>
    <w:basedOn w:val="CommentTextChar"/>
    <w:link w:val="CommentSubject"/>
    <w:uiPriority w:val="99"/>
    <w:semiHidden/>
    <w:rsid w:val="004C3B24"/>
    <w:rPr>
      <w:b/>
      <w:bCs/>
      <w:sz w:val="20"/>
      <w:szCs w:val="20"/>
    </w:rPr>
  </w:style>
  <w:style w:type="paragraph" w:styleId="BalloonText">
    <w:name w:val="Balloon Text"/>
    <w:basedOn w:val="Normal"/>
    <w:link w:val="BalloonTextChar"/>
    <w:uiPriority w:val="99"/>
    <w:semiHidden/>
    <w:unhideWhenUsed/>
    <w:rsid w:val="004C3B2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B24"/>
    <w:rPr>
      <w:rFonts w:ascii="Times New Roman" w:hAnsi="Times New Roman" w:cs="Times New Roman"/>
      <w:sz w:val="18"/>
      <w:szCs w:val="18"/>
    </w:rPr>
  </w:style>
  <w:style w:type="paragraph" w:styleId="ListParagraph">
    <w:name w:val="List Paragraph"/>
    <w:basedOn w:val="Normal"/>
    <w:uiPriority w:val="34"/>
    <w:qFormat/>
    <w:rsid w:val="00A03697"/>
    <w:pPr>
      <w:ind w:left="720"/>
      <w:contextualSpacing/>
    </w:pPr>
  </w:style>
  <w:style w:type="paragraph" w:styleId="Header">
    <w:name w:val="header"/>
    <w:basedOn w:val="Normal"/>
    <w:link w:val="HeaderChar"/>
    <w:uiPriority w:val="99"/>
    <w:unhideWhenUsed/>
    <w:rsid w:val="00582E9E"/>
    <w:pPr>
      <w:tabs>
        <w:tab w:val="center" w:pos="4680"/>
        <w:tab w:val="right" w:pos="9360"/>
      </w:tabs>
      <w:spacing w:after="0"/>
    </w:pPr>
  </w:style>
  <w:style w:type="character" w:customStyle="1" w:styleId="HeaderChar">
    <w:name w:val="Header Char"/>
    <w:basedOn w:val="DefaultParagraphFont"/>
    <w:link w:val="Header"/>
    <w:uiPriority w:val="99"/>
    <w:rsid w:val="00582E9E"/>
  </w:style>
  <w:style w:type="paragraph" w:styleId="Footer">
    <w:name w:val="footer"/>
    <w:basedOn w:val="Normal"/>
    <w:link w:val="FooterChar"/>
    <w:uiPriority w:val="99"/>
    <w:unhideWhenUsed/>
    <w:rsid w:val="00582E9E"/>
    <w:pPr>
      <w:tabs>
        <w:tab w:val="center" w:pos="4680"/>
        <w:tab w:val="right" w:pos="9360"/>
      </w:tabs>
      <w:spacing w:after="0"/>
    </w:pPr>
  </w:style>
  <w:style w:type="character" w:customStyle="1" w:styleId="FooterChar">
    <w:name w:val="Footer Char"/>
    <w:basedOn w:val="DefaultParagraphFont"/>
    <w:link w:val="Footer"/>
    <w:uiPriority w:val="99"/>
    <w:rsid w:val="00582E9E"/>
  </w:style>
  <w:style w:type="paragraph" w:styleId="Revision">
    <w:name w:val="Revision"/>
    <w:hidden/>
    <w:uiPriority w:val="99"/>
    <w:semiHidden/>
    <w:rsid w:val="00210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930773">
      <w:bodyDiv w:val="1"/>
      <w:marLeft w:val="0"/>
      <w:marRight w:val="0"/>
      <w:marTop w:val="0"/>
      <w:marBottom w:val="0"/>
      <w:divBdr>
        <w:top w:val="none" w:sz="0" w:space="0" w:color="auto"/>
        <w:left w:val="none" w:sz="0" w:space="0" w:color="auto"/>
        <w:bottom w:val="none" w:sz="0" w:space="0" w:color="auto"/>
        <w:right w:val="none" w:sz="0" w:space="0" w:color="auto"/>
      </w:divBdr>
    </w:div>
    <w:div w:id="1673024109">
      <w:bodyDiv w:val="1"/>
      <w:marLeft w:val="0"/>
      <w:marRight w:val="0"/>
      <w:marTop w:val="0"/>
      <w:marBottom w:val="0"/>
      <w:divBdr>
        <w:top w:val="none" w:sz="0" w:space="0" w:color="auto"/>
        <w:left w:val="none" w:sz="0" w:space="0" w:color="auto"/>
        <w:bottom w:val="none" w:sz="0" w:space="0" w:color="auto"/>
        <w:right w:val="none" w:sz="0" w:space="0" w:color="auto"/>
      </w:divBdr>
    </w:div>
    <w:div w:id="1741830373">
      <w:bodyDiv w:val="1"/>
      <w:marLeft w:val="0"/>
      <w:marRight w:val="0"/>
      <w:marTop w:val="0"/>
      <w:marBottom w:val="0"/>
      <w:divBdr>
        <w:top w:val="none" w:sz="0" w:space="0" w:color="auto"/>
        <w:left w:val="none" w:sz="0" w:space="0" w:color="auto"/>
        <w:bottom w:val="none" w:sz="0" w:space="0" w:color="auto"/>
        <w:right w:val="none" w:sz="0" w:space="0" w:color="auto"/>
      </w:divBdr>
    </w:div>
    <w:div w:id="193227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Rogers</dc:creator>
  <cp:keywords/>
  <dc:description/>
  <cp:lastModifiedBy>Ozeken, Nikki</cp:lastModifiedBy>
  <cp:revision>2</cp:revision>
  <dcterms:created xsi:type="dcterms:W3CDTF">2021-06-18T02:53:00Z</dcterms:created>
  <dcterms:modified xsi:type="dcterms:W3CDTF">2021-06-18T02:53:00Z</dcterms:modified>
</cp:coreProperties>
</file>